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AB" w:rsidRPr="00391C11" w:rsidRDefault="0073593E">
      <w:pPr>
        <w:spacing w:after="30" w:line="246" w:lineRule="auto"/>
        <w:ind w:left="10" w:right="1828" w:hanging="10"/>
        <w:jc w:val="right"/>
        <w:rPr>
          <w:rFonts w:ascii="Arial Narrow" w:hAnsi="Arial Narrow" w:cs="Arial"/>
          <w:sz w:val="16"/>
          <w:szCs w:val="16"/>
        </w:rPr>
      </w:pPr>
      <w:r w:rsidRPr="00391C11">
        <w:rPr>
          <w:rFonts w:ascii="Arial Narrow" w:hAnsi="Arial Narrow" w:cs="Arial"/>
          <w:sz w:val="16"/>
          <w:szCs w:val="16"/>
        </w:rPr>
        <w:t>Приложение №1</w:t>
      </w:r>
    </w:p>
    <w:p w:rsidR="005A6EAB" w:rsidRPr="00391C11" w:rsidRDefault="0073593E">
      <w:pPr>
        <w:spacing w:after="30" w:line="246" w:lineRule="auto"/>
        <w:ind w:left="4167" w:right="1828" w:hanging="10"/>
        <w:jc w:val="right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к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приказу Федеральной антимонопольной службы от 8 апреля 2011г. №254</w:t>
      </w:r>
    </w:p>
    <w:p w:rsidR="005A6EAB" w:rsidRPr="00391C11" w:rsidRDefault="0073593E">
      <w:pPr>
        <w:spacing w:after="228" w:line="246" w:lineRule="auto"/>
        <w:ind w:left="10" w:right="1828" w:hanging="10"/>
        <w:jc w:val="right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( с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изменениями от 2 мая 2012 г. )</w:t>
      </w:r>
    </w:p>
    <w:p w:rsidR="005A6EAB" w:rsidRPr="00391C11" w:rsidRDefault="0073593E">
      <w:pPr>
        <w:spacing w:after="178" w:line="240" w:lineRule="auto"/>
        <w:ind w:right="1842"/>
        <w:jc w:val="right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b/>
          <w:sz w:val="16"/>
          <w:szCs w:val="16"/>
        </w:rPr>
        <w:t>ФОРМА  9</w:t>
      </w:r>
      <w:proofErr w:type="gramEnd"/>
      <w:r w:rsidRPr="00391C11">
        <w:rPr>
          <w:rFonts w:ascii="Arial Narrow" w:hAnsi="Arial Narrow" w:cs="Arial"/>
          <w:b/>
          <w:sz w:val="16"/>
          <w:szCs w:val="16"/>
        </w:rPr>
        <w:t>в-2</w:t>
      </w:r>
    </w:p>
    <w:p w:rsidR="005A6EAB" w:rsidRPr="00391C11" w:rsidRDefault="0073593E">
      <w:pPr>
        <w:spacing w:after="388" w:line="268" w:lineRule="auto"/>
        <w:ind w:right="1680"/>
        <w:jc w:val="center"/>
        <w:rPr>
          <w:rFonts w:ascii="Arial Narrow" w:hAnsi="Arial Narrow" w:cs="Arial"/>
          <w:sz w:val="16"/>
          <w:szCs w:val="16"/>
        </w:rPr>
      </w:pPr>
      <w:r w:rsidRPr="00391C11">
        <w:rPr>
          <w:rFonts w:ascii="Arial Narrow" w:hAnsi="Arial Narrow" w:cs="Arial"/>
          <w:b/>
          <w:sz w:val="16"/>
          <w:szCs w:val="1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</w:r>
    </w:p>
    <w:p w:rsidR="005A6EAB" w:rsidRPr="00391C11" w:rsidRDefault="0073593E">
      <w:pPr>
        <w:spacing w:after="43" w:line="246" w:lineRule="auto"/>
        <w:ind w:left="-3" w:right="-15" w:hanging="10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предоставляемые</w:t>
      </w:r>
      <w:proofErr w:type="gramEnd"/>
      <w:r w:rsidRPr="00391C11">
        <w:rPr>
          <w:rFonts w:ascii="Arial Narrow" w:hAnsi="Arial Narrow" w:cs="Arial"/>
          <w:sz w:val="16"/>
          <w:szCs w:val="16"/>
        </w:rPr>
        <w:tab/>
      </w:r>
      <w:r w:rsidRPr="00391C11">
        <w:rPr>
          <w:rFonts w:ascii="Arial Narrow" w:hAnsi="Arial Narrow" w:cs="Arial"/>
          <w:b/>
          <w:sz w:val="16"/>
          <w:szCs w:val="16"/>
          <w:u w:val="single" w:color="000000"/>
        </w:rPr>
        <w:t>ООО "Восточная Стивидорная Компания"</w:t>
      </w:r>
    </w:p>
    <w:p w:rsidR="005A6EAB" w:rsidRPr="00391C11" w:rsidRDefault="0073593E">
      <w:pPr>
        <w:spacing w:after="39" w:line="270" w:lineRule="auto"/>
        <w:ind w:left="-5" w:right="6293" w:hanging="10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( наименование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субъекта естественных монополий ) на территории </w:t>
      </w:r>
      <w:r w:rsidRPr="00391C11">
        <w:rPr>
          <w:rFonts w:ascii="Arial Narrow" w:hAnsi="Arial Narrow" w:cs="Arial"/>
          <w:b/>
          <w:sz w:val="16"/>
          <w:szCs w:val="16"/>
          <w:u w:val="single" w:color="000000"/>
        </w:rPr>
        <w:t>Приморский край</w:t>
      </w:r>
    </w:p>
    <w:p w:rsidR="005A6EAB" w:rsidRPr="00391C11" w:rsidRDefault="0073593E">
      <w:pPr>
        <w:spacing w:after="39" w:line="270" w:lineRule="auto"/>
        <w:ind w:left="-5" w:right="-15" w:hanging="10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( наименование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субъекта Российской Федерации )</w:t>
      </w:r>
    </w:p>
    <w:p w:rsidR="005A6EAB" w:rsidRPr="00391C11" w:rsidRDefault="0073593E">
      <w:pPr>
        <w:spacing w:after="227" w:line="246" w:lineRule="auto"/>
        <w:ind w:left="-3" w:right="-15" w:hanging="10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за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период</w:t>
      </w:r>
      <w:r w:rsidRPr="00391C11">
        <w:rPr>
          <w:rFonts w:ascii="Arial Narrow" w:hAnsi="Arial Narrow" w:cs="Arial"/>
          <w:sz w:val="16"/>
          <w:szCs w:val="16"/>
        </w:rPr>
        <w:tab/>
      </w:r>
      <w:r w:rsidRPr="00391C11">
        <w:rPr>
          <w:rFonts w:ascii="Arial Narrow" w:hAnsi="Arial Narrow" w:cs="Arial"/>
          <w:b/>
          <w:sz w:val="16"/>
          <w:szCs w:val="16"/>
          <w:u w:val="single" w:color="000000"/>
        </w:rPr>
        <w:t>1  полугодие 2017 год</w:t>
      </w:r>
    </w:p>
    <w:p w:rsidR="005A6EAB" w:rsidRPr="00391C11" w:rsidRDefault="0073593E">
      <w:pPr>
        <w:spacing w:after="140" w:line="271" w:lineRule="auto"/>
        <w:ind w:left="3289" w:right="1392" w:hanging="3289"/>
        <w:rPr>
          <w:rFonts w:ascii="Arial Narrow" w:hAnsi="Arial Narrow" w:cs="Arial"/>
          <w:sz w:val="16"/>
          <w:szCs w:val="16"/>
        </w:rPr>
      </w:pPr>
      <w:proofErr w:type="gramStart"/>
      <w:r w:rsidRPr="00391C11">
        <w:rPr>
          <w:rFonts w:ascii="Arial Narrow" w:hAnsi="Arial Narrow" w:cs="Arial"/>
          <w:sz w:val="16"/>
          <w:szCs w:val="16"/>
        </w:rPr>
        <w:t>сведения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 о юридическом лице:</w:t>
      </w:r>
      <w:r w:rsidRPr="00391C11">
        <w:rPr>
          <w:rFonts w:ascii="Arial Narrow" w:hAnsi="Arial Narrow" w:cs="Arial"/>
          <w:sz w:val="16"/>
          <w:szCs w:val="16"/>
        </w:rPr>
        <w:tab/>
      </w:r>
      <w:r w:rsidRPr="00391C11">
        <w:rPr>
          <w:rFonts w:ascii="Arial Narrow" w:hAnsi="Arial Narrow" w:cs="Arial"/>
          <w:b/>
          <w:sz w:val="16"/>
          <w:szCs w:val="16"/>
        </w:rPr>
        <w:t xml:space="preserve">ООО "Восточная Стивидорная </w:t>
      </w:r>
      <w:proofErr w:type="spellStart"/>
      <w:r w:rsidRPr="00391C11">
        <w:rPr>
          <w:rFonts w:ascii="Arial Narrow" w:hAnsi="Arial Narrow" w:cs="Arial"/>
          <w:b/>
          <w:sz w:val="16"/>
          <w:szCs w:val="16"/>
        </w:rPr>
        <w:t>Компания",Приморский</w:t>
      </w:r>
      <w:proofErr w:type="spellEnd"/>
      <w:r w:rsidRPr="00391C11"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 w:rsidRPr="00391C11">
        <w:rPr>
          <w:rFonts w:ascii="Arial Narrow" w:hAnsi="Arial Narrow" w:cs="Arial"/>
          <w:b/>
          <w:sz w:val="16"/>
          <w:szCs w:val="16"/>
        </w:rPr>
        <w:t>край,г</w:t>
      </w:r>
      <w:proofErr w:type="spellEnd"/>
      <w:r w:rsidRPr="00391C11">
        <w:rPr>
          <w:rFonts w:ascii="Arial Narrow" w:hAnsi="Arial Narrow" w:cs="Arial"/>
          <w:b/>
          <w:sz w:val="16"/>
          <w:szCs w:val="16"/>
        </w:rPr>
        <w:t>. Находка, Внутрипортовая,14А</w:t>
      </w:r>
    </w:p>
    <w:p w:rsidR="005A6EAB" w:rsidRPr="00391C11" w:rsidRDefault="0073593E">
      <w:pPr>
        <w:spacing w:after="204" w:line="270" w:lineRule="auto"/>
        <w:ind w:left="-5" w:right="2398" w:hanging="10"/>
        <w:rPr>
          <w:rFonts w:ascii="Arial Narrow" w:hAnsi="Arial Narrow" w:cs="Arial"/>
          <w:sz w:val="16"/>
          <w:szCs w:val="16"/>
        </w:rPr>
      </w:pPr>
      <w:r w:rsidRPr="00391C11">
        <w:rPr>
          <w:rFonts w:ascii="Arial Narrow" w:hAnsi="Arial Narrow" w:cs="Arial"/>
          <w:sz w:val="16"/>
          <w:szCs w:val="16"/>
        </w:rPr>
        <w:t>(</w:t>
      </w:r>
      <w:proofErr w:type="gramStart"/>
      <w:r w:rsidRPr="00391C11">
        <w:rPr>
          <w:rFonts w:ascii="Arial Narrow" w:hAnsi="Arial Narrow" w:cs="Arial"/>
          <w:sz w:val="16"/>
          <w:szCs w:val="16"/>
        </w:rPr>
        <w:t>наименование</w:t>
      </w:r>
      <w:proofErr w:type="gramEnd"/>
      <w:r w:rsidRPr="00391C11">
        <w:rPr>
          <w:rFonts w:ascii="Arial Narrow" w:hAnsi="Arial Narrow" w:cs="Arial"/>
          <w:sz w:val="16"/>
          <w:szCs w:val="16"/>
        </w:rPr>
        <w:t xml:space="preserve">, место нахождения, ФИО руководителя, контактные данные) </w:t>
      </w:r>
      <w:r w:rsidRPr="00391C11">
        <w:rPr>
          <w:rFonts w:ascii="Arial Narrow" w:hAnsi="Arial Narrow" w:cs="Arial"/>
          <w:b/>
          <w:sz w:val="16"/>
          <w:szCs w:val="16"/>
        </w:rPr>
        <w:t>Управляющий  директор  Дудко А.В.   Тел.(4236) 665-305</w:t>
      </w:r>
    </w:p>
    <w:tbl>
      <w:tblPr>
        <w:tblStyle w:val="TableGrid"/>
        <w:tblW w:w="8876" w:type="dxa"/>
        <w:tblInd w:w="-26" w:type="dxa"/>
        <w:tblCellMar>
          <w:top w:w="6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1527"/>
        <w:gridCol w:w="1924"/>
        <w:gridCol w:w="1284"/>
        <w:gridCol w:w="1291"/>
        <w:gridCol w:w="1295"/>
        <w:gridCol w:w="1074"/>
      </w:tblGrid>
      <w:tr w:rsidR="005A6EAB" w:rsidRPr="00391C11" w:rsidTr="0073593E">
        <w:trPr>
          <w:trHeight w:val="478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Перечень регулируемых работ(услуг)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Нормативные правовые акты, которыми </w:t>
            </w:r>
          </w:p>
          <w:p w:rsidR="005A6EAB" w:rsidRPr="00391C11" w:rsidRDefault="0073593E">
            <w:pPr>
              <w:spacing w:after="29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утверждены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 правила </w:t>
            </w:r>
          </w:p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оказания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 соответствующих работ(</w:t>
            </w:r>
            <w:proofErr w:type="spell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услуг,государственн</w:t>
            </w:r>
            <w:proofErr w:type="spellEnd"/>
          </w:p>
          <w:p w:rsidR="005A6EAB" w:rsidRPr="00391C11" w:rsidRDefault="0073593E">
            <w:pPr>
              <w:spacing w:after="29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ые</w:t>
            </w:r>
            <w:proofErr w:type="spellEnd"/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 или иные стандарты </w:t>
            </w:r>
          </w:p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при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 наличии)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Основные потребительские характеристики регулируемых работ (услуг)</w:t>
            </w:r>
          </w:p>
        </w:tc>
      </w:tr>
      <w:tr w:rsidR="005A6EAB" w:rsidRPr="00391C11" w:rsidTr="0073593E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грузовые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 операции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5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Импортные операции (штуки, </w:t>
            </w:r>
          </w:p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тонны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, </w:t>
            </w:r>
            <w:proofErr w:type="spell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куб.м</w:t>
            </w:r>
            <w:proofErr w:type="spell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.)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Экспортные операции (штуки, </w:t>
            </w:r>
          </w:p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тонны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, </w:t>
            </w:r>
            <w:proofErr w:type="spell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куб.м</w:t>
            </w:r>
            <w:proofErr w:type="spell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.)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Каботажные операции (штуки, </w:t>
            </w:r>
          </w:p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тонны</w:t>
            </w:r>
            <w:proofErr w:type="gram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 xml:space="preserve">, </w:t>
            </w:r>
            <w:proofErr w:type="spellStart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куб.м</w:t>
            </w:r>
            <w:proofErr w:type="spellEnd"/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.)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b/>
                <w:sz w:val="16"/>
                <w:szCs w:val="16"/>
              </w:rPr>
              <w:t>Пассажирские операции</w:t>
            </w:r>
          </w:p>
        </w:tc>
      </w:tr>
      <w:tr w:rsidR="005A6EAB" w:rsidRPr="00391C11" w:rsidTr="0073593E">
        <w:trPr>
          <w:trHeight w:val="2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spacing w:after="29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груженых  </w:t>
            </w:r>
          </w:p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20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EAB" w:rsidRPr="00391C11" w:rsidRDefault="0073593E">
            <w:pPr>
              <w:spacing w:after="29" w:line="240" w:lineRule="auto"/>
              <w:ind w:left="58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Приказ ФСТ от 20 февраля  </w:t>
            </w:r>
          </w:p>
          <w:p w:rsidR="005A6EAB" w:rsidRPr="00391C11" w:rsidRDefault="0073593E">
            <w:pPr>
              <w:spacing w:after="27" w:line="277" w:lineRule="auto"/>
              <w:ind w:left="84" w:firstLine="192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2009г. N19-т/</w:t>
            </w:r>
            <w:proofErr w:type="gramStart"/>
            <w:r w:rsidRPr="00391C11">
              <w:rPr>
                <w:rFonts w:ascii="Arial Narrow" w:hAnsi="Arial Narrow" w:cs="Arial"/>
                <w:sz w:val="16"/>
                <w:szCs w:val="16"/>
              </w:rPr>
              <w:t>4  об</w:t>
            </w:r>
            <w:proofErr w:type="gramEnd"/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утверждении тарифов на </w:t>
            </w:r>
          </w:p>
          <w:p w:rsidR="005A6EAB" w:rsidRPr="00391C11" w:rsidRDefault="0073593E">
            <w:pPr>
              <w:spacing w:after="27" w:line="277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91C11">
              <w:rPr>
                <w:rFonts w:ascii="Arial Narrow" w:hAnsi="Arial Narrow" w:cs="Arial"/>
                <w:sz w:val="16"/>
                <w:szCs w:val="16"/>
              </w:rPr>
              <w:t>услуги</w:t>
            </w:r>
            <w:proofErr w:type="gramEnd"/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в морском порту, оказываемые ООО </w:t>
            </w:r>
          </w:p>
          <w:p w:rsidR="005A6EAB" w:rsidRPr="00391C11" w:rsidRDefault="007359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"Восточная Стивидорная Компания"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17 244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8 867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4 008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spacing w:after="29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груженых  </w:t>
            </w:r>
          </w:p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40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26 315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28 166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2 587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spacing w:after="29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порожних  </w:t>
            </w:r>
          </w:p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20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  55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3 440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4 581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4.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spacing w:after="29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порожних  </w:t>
            </w:r>
          </w:p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40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626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4 615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2 964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5.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груженых опасными </w:t>
            </w:r>
            <w:proofErr w:type="gramStart"/>
            <w:r w:rsidRPr="00391C11">
              <w:rPr>
                <w:rFonts w:ascii="Arial Narrow" w:hAnsi="Arial Narrow" w:cs="Arial"/>
                <w:sz w:val="16"/>
                <w:szCs w:val="16"/>
              </w:rPr>
              <w:t>грузами  20</w:t>
            </w:r>
            <w:proofErr w:type="gramEnd"/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1 096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681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1 141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6.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груженых опасными </w:t>
            </w:r>
            <w:proofErr w:type="gramStart"/>
            <w:r w:rsidRPr="00391C11">
              <w:rPr>
                <w:rFonts w:ascii="Arial Narrow" w:hAnsi="Arial Narrow" w:cs="Arial"/>
                <w:sz w:val="16"/>
                <w:szCs w:val="16"/>
              </w:rPr>
              <w:t>грузами  40</w:t>
            </w:r>
            <w:proofErr w:type="gramEnd"/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118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  79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  10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7.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</w:t>
            </w:r>
            <w:proofErr w:type="gramStart"/>
            <w:r w:rsidRPr="00391C11">
              <w:rPr>
                <w:rFonts w:ascii="Arial Narrow" w:hAnsi="Arial Narrow" w:cs="Arial"/>
                <w:sz w:val="16"/>
                <w:szCs w:val="16"/>
              </w:rPr>
              <w:t>груженых  рефрижераторных</w:t>
            </w:r>
            <w:proofErr w:type="gramEnd"/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20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  92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6EAB" w:rsidRPr="00391C11" w:rsidTr="0073593E">
        <w:trPr>
          <w:trHeight w:val="6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Перевалка груженых рефрижераторных   40 </w:t>
            </w:r>
            <w:proofErr w:type="spellStart"/>
            <w:r w:rsidRPr="00391C11">
              <w:rPr>
                <w:rFonts w:ascii="Arial Narrow" w:hAnsi="Arial Narrow" w:cs="Arial"/>
                <w:sz w:val="16"/>
                <w:szCs w:val="16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537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273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A6EAB" w:rsidRPr="00391C11" w:rsidRDefault="0073593E">
            <w:pPr>
              <w:ind w:left="41"/>
              <w:rPr>
                <w:rFonts w:ascii="Arial Narrow" w:hAnsi="Arial Narrow" w:cs="Arial"/>
                <w:sz w:val="16"/>
                <w:szCs w:val="16"/>
              </w:rPr>
            </w:pPr>
            <w:r w:rsidRPr="00391C11">
              <w:rPr>
                <w:rFonts w:ascii="Arial Narrow" w:hAnsi="Arial Narrow" w:cs="Arial"/>
                <w:sz w:val="16"/>
                <w:szCs w:val="16"/>
              </w:rPr>
              <w:t xml:space="preserve">                        284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AB" w:rsidRPr="00391C11" w:rsidRDefault="005A6E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6EAB" w:rsidRPr="00391C11" w:rsidRDefault="005A6EAB">
      <w:pPr>
        <w:spacing w:after="1705" w:line="240" w:lineRule="auto"/>
        <w:ind w:left="576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sectPr w:rsidR="005A6EAB" w:rsidRPr="00391C11">
      <w:pgSz w:w="11904" w:h="16836"/>
      <w:pgMar w:top="1440" w:right="1440" w:bottom="1440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B"/>
    <w:rsid w:val="00391C11"/>
    <w:rsid w:val="005A6EAB"/>
    <w:rsid w:val="007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4434D-0D4D-4985-BDDB-2B925D6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cp:lastModifiedBy>Tatiana Leonova / VSC Head of Planning Department</cp:lastModifiedBy>
  <cp:revision>3</cp:revision>
  <dcterms:created xsi:type="dcterms:W3CDTF">2017-07-05T01:23:00Z</dcterms:created>
  <dcterms:modified xsi:type="dcterms:W3CDTF">2017-07-05T01:31:00Z</dcterms:modified>
</cp:coreProperties>
</file>