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0D76F" w14:textId="77777777" w:rsidR="00DB5F85" w:rsidRPr="004D2621" w:rsidRDefault="004D2621" w:rsidP="004D2621">
      <w:pPr>
        <w:jc w:val="right"/>
        <w:rPr>
          <w:b/>
          <w:sz w:val="20"/>
          <w:szCs w:val="20"/>
        </w:rPr>
      </w:pPr>
      <w:r w:rsidRPr="004D2621">
        <w:rPr>
          <w:b/>
          <w:sz w:val="20"/>
          <w:szCs w:val="20"/>
        </w:rPr>
        <w:t>Форма 9г-2</w:t>
      </w:r>
    </w:p>
    <w:p w14:paraId="3B759B6F" w14:textId="77777777" w:rsidR="00DB5F85" w:rsidRPr="004D2621" w:rsidRDefault="00DB5F85" w:rsidP="00C65C33">
      <w:pPr>
        <w:jc w:val="center"/>
        <w:rPr>
          <w:b/>
          <w:sz w:val="20"/>
          <w:szCs w:val="20"/>
        </w:rPr>
      </w:pPr>
    </w:p>
    <w:p w14:paraId="29D8D08F" w14:textId="77777777" w:rsidR="00C65C33" w:rsidRPr="00DB5F85" w:rsidRDefault="00C65C33" w:rsidP="00C65C33">
      <w:pPr>
        <w:jc w:val="center"/>
        <w:rPr>
          <w:b/>
          <w:sz w:val="20"/>
          <w:szCs w:val="20"/>
        </w:rPr>
      </w:pPr>
      <w:r w:rsidRPr="00DB5F85">
        <w:rPr>
          <w:b/>
          <w:sz w:val="20"/>
          <w:szCs w:val="20"/>
        </w:rPr>
        <w:t xml:space="preserve">Информация о </w:t>
      </w:r>
      <w:r w:rsidR="00FB3AC0">
        <w:rPr>
          <w:b/>
          <w:sz w:val="20"/>
          <w:szCs w:val="20"/>
        </w:rPr>
        <w:t xml:space="preserve">наличии (отсутствии) технической возможности доступа к регулируемым работам (услугам), о </w:t>
      </w:r>
      <w:r w:rsidRPr="00DB5F85">
        <w:rPr>
          <w:b/>
          <w:sz w:val="20"/>
          <w:szCs w:val="20"/>
        </w:rPr>
        <w:t>регистрации и ходе реализации заявок на подключение (технологическое присоединение) к инфраструктуре субъектов естественных монополий</w:t>
      </w:r>
      <w:r w:rsidR="00FB3AC0">
        <w:rPr>
          <w:b/>
          <w:sz w:val="20"/>
          <w:szCs w:val="20"/>
        </w:rPr>
        <w:t xml:space="preserve"> в морских портах</w:t>
      </w:r>
    </w:p>
    <w:p w14:paraId="7DC5D29D" w14:textId="77777777" w:rsidR="00310785" w:rsidRPr="00DB5F85" w:rsidRDefault="00C65C33" w:rsidP="00C65C33">
      <w:pPr>
        <w:rPr>
          <w:sz w:val="20"/>
          <w:szCs w:val="20"/>
        </w:rPr>
      </w:pPr>
      <w:r w:rsidRPr="00DB5F85">
        <w:rPr>
          <w:sz w:val="20"/>
          <w:szCs w:val="20"/>
        </w:rPr>
        <w:t xml:space="preserve"> </w:t>
      </w:r>
    </w:p>
    <w:p w14:paraId="292DDAFB" w14:textId="77777777" w:rsidR="00C65C33" w:rsidRPr="00DB5F85" w:rsidRDefault="00310785" w:rsidP="00C65C33">
      <w:pPr>
        <w:rPr>
          <w:sz w:val="20"/>
          <w:szCs w:val="20"/>
        </w:rPr>
      </w:pPr>
      <w:r w:rsidRPr="00DB5F85">
        <w:rPr>
          <w:sz w:val="20"/>
          <w:szCs w:val="20"/>
        </w:rPr>
        <w:t>Предоставляем</w:t>
      </w:r>
      <w:r w:rsidR="00FB3AC0">
        <w:rPr>
          <w:sz w:val="20"/>
          <w:szCs w:val="20"/>
        </w:rPr>
        <w:t>ая</w:t>
      </w:r>
      <w:r w:rsidRPr="00DB5F85">
        <w:rPr>
          <w:sz w:val="20"/>
          <w:szCs w:val="20"/>
        </w:rPr>
        <w:t xml:space="preserve">:                  </w:t>
      </w:r>
      <w:r w:rsidR="006E25EC" w:rsidRPr="00DB5F85">
        <w:rPr>
          <w:sz w:val="20"/>
          <w:szCs w:val="20"/>
        </w:rPr>
        <w:t xml:space="preserve"> </w:t>
      </w:r>
      <w:r w:rsidRPr="00DB5F85">
        <w:rPr>
          <w:sz w:val="20"/>
          <w:szCs w:val="20"/>
        </w:rPr>
        <w:t xml:space="preserve">      </w:t>
      </w:r>
      <w:r w:rsidR="00FB3AC0" w:rsidRPr="00FB3AC0">
        <w:rPr>
          <w:sz w:val="20"/>
          <w:szCs w:val="20"/>
        </w:rPr>
        <w:t>ООО «ВОСТОЧНАЯ СТИВИДОРНАЯ КОМПАНИЯ»</w:t>
      </w:r>
    </w:p>
    <w:p w14:paraId="5F369218" w14:textId="77777777" w:rsidR="00C65C33" w:rsidRPr="00DB5F85" w:rsidRDefault="00310785" w:rsidP="00C65C33">
      <w:pPr>
        <w:rPr>
          <w:sz w:val="20"/>
          <w:szCs w:val="20"/>
          <w:u w:val="single"/>
        </w:rPr>
      </w:pPr>
      <w:r w:rsidRPr="00DB5F85">
        <w:rPr>
          <w:sz w:val="20"/>
          <w:szCs w:val="20"/>
        </w:rPr>
        <w:t>Н</w:t>
      </w:r>
      <w:r w:rsidR="00C65C33" w:rsidRPr="00DB5F85">
        <w:rPr>
          <w:sz w:val="20"/>
          <w:szCs w:val="20"/>
        </w:rPr>
        <w:t>а территории</w:t>
      </w:r>
      <w:r w:rsidRPr="00DB5F85">
        <w:rPr>
          <w:sz w:val="20"/>
          <w:szCs w:val="20"/>
        </w:rPr>
        <w:t xml:space="preserve">:      </w:t>
      </w:r>
      <w:r w:rsidR="00C65C33" w:rsidRPr="00DB5F85">
        <w:rPr>
          <w:sz w:val="20"/>
          <w:szCs w:val="20"/>
        </w:rPr>
        <w:t xml:space="preserve"> </w:t>
      </w:r>
      <w:r w:rsidRPr="00DB5F85">
        <w:rPr>
          <w:sz w:val="20"/>
          <w:szCs w:val="20"/>
        </w:rPr>
        <w:t xml:space="preserve">               </w:t>
      </w:r>
      <w:r w:rsidR="006E25EC" w:rsidRPr="00DB5F85">
        <w:rPr>
          <w:sz w:val="20"/>
          <w:szCs w:val="20"/>
        </w:rPr>
        <w:t xml:space="preserve">      </w:t>
      </w:r>
      <w:r w:rsidRPr="00DB5F85">
        <w:rPr>
          <w:sz w:val="20"/>
          <w:szCs w:val="20"/>
        </w:rPr>
        <w:t xml:space="preserve">  </w:t>
      </w:r>
      <w:r w:rsidR="00FB3AC0">
        <w:rPr>
          <w:sz w:val="20"/>
          <w:szCs w:val="20"/>
        </w:rPr>
        <w:t>Российская Федерация</w:t>
      </w:r>
      <w:r w:rsidRPr="00DB5F85">
        <w:rPr>
          <w:sz w:val="20"/>
          <w:szCs w:val="20"/>
        </w:rPr>
        <w:t xml:space="preserve"> </w:t>
      </w:r>
    </w:p>
    <w:p w14:paraId="4B8F846D" w14:textId="64932D30" w:rsidR="00FB3AC0" w:rsidRDefault="006E25EC" w:rsidP="00C65C33">
      <w:pPr>
        <w:rPr>
          <w:sz w:val="20"/>
          <w:szCs w:val="20"/>
        </w:rPr>
      </w:pPr>
      <w:r w:rsidRPr="00DB5F85">
        <w:rPr>
          <w:sz w:val="20"/>
          <w:szCs w:val="20"/>
        </w:rPr>
        <w:t>З</w:t>
      </w:r>
      <w:r w:rsidR="00C65C33" w:rsidRPr="00DB5F85">
        <w:rPr>
          <w:sz w:val="20"/>
          <w:szCs w:val="20"/>
        </w:rPr>
        <w:t xml:space="preserve">а период: </w:t>
      </w:r>
      <w:r w:rsidR="00310785" w:rsidRPr="00DB5F85">
        <w:rPr>
          <w:sz w:val="20"/>
          <w:szCs w:val="20"/>
        </w:rPr>
        <w:t xml:space="preserve">                                   </w:t>
      </w:r>
      <w:r w:rsidRPr="00DB5F85">
        <w:rPr>
          <w:sz w:val="20"/>
          <w:szCs w:val="20"/>
        </w:rPr>
        <w:t xml:space="preserve"> </w:t>
      </w:r>
      <w:r w:rsidR="00310785" w:rsidRPr="00DB5F85">
        <w:rPr>
          <w:sz w:val="20"/>
          <w:szCs w:val="20"/>
        </w:rPr>
        <w:t xml:space="preserve"> </w:t>
      </w:r>
      <w:r w:rsidR="00F02E6F">
        <w:rPr>
          <w:sz w:val="20"/>
          <w:szCs w:val="20"/>
          <w:lang w:val="en-US"/>
        </w:rPr>
        <w:t>2</w:t>
      </w:r>
      <w:r w:rsidR="00CD2818" w:rsidRPr="001463C3">
        <w:rPr>
          <w:sz w:val="20"/>
          <w:szCs w:val="20"/>
        </w:rPr>
        <w:t xml:space="preserve"> квартал </w:t>
      </w:r>
      <w:r w:rsidR="00CD2818">
        <w:rPr>
          <w:sz w:val="20"/>
          <w:szCs w:val="20"/>
        </w:rPr>
        <w:t>20</w:t>
      </w:r>
      <w:r w:rsidR="0078613D">
        <w:rPr>
          <w:sz w:val="20"/>
          <w:szCs w:val="20"/>
        </w:rPr>
        <w:t>2</w:t>
      </w:r>
      <w:r w:rsidR="00C409B3">
        <w:rPr>
          <w:sz w:val="20"/>
          <w:szCs w:val="20"/>
        </w:rPr>
        <w:t>1</w:t>
      </w:r>
      <w:r w:rsidR="0078613D">
        <w:rPr>
          <w:sz w:val="20"/>
          <w:szCs w:val="20"/>
        </w:rPr>
        <w:t xml:space="preserve"> </w:t>
      </w:r>
      <w:r w:rsidR="00FB3AC0">
        <w:rPr>
          <w:sz w:val="20"/>
          <w:szCs w:val="20"/>
        </w:rPr>
        <w:t xml:space="preserve">год </w:t>
      </w:r>
    </w:p>
    <w:p w14:paraId="5BD81E0A" w14:textId="77777777" w:rsidR="00FB3AC0" w:rsidRPr="00FB3AC0" w:rsidRDefault="006E25EC" w:rsidP="00FB3AC0">
      <w:pPr>
        <w:rPr>
          <w:sz w:val="20"/>
          <w:szCs w:val="20"/>
        </w:rPr>
      </w:pPr>
      <w:r w:rsidRPr="00DB5F85">
        <w:rPr>
          <w:sz w:val="20"/>
          <w:szCs w:val="20"/>
        </w:rPr>
        <w:t>С</w:t>
      </w:r>
      <w:r w:rsidR="00C65C33" w:rsidRPr="00DB5F85">
        <w:rPr>
          <w:sz w:val="20"/>
          <w:szCs w:val="20"/>
        </w:rPr>
        <w:t>ведения о юридическом лице:</w:t>
      </w:r>
      <w:r w:rsidR="00310785" w:rsidRPr="00DB5F85">
        <w:rPr>
          <w:sz w:val="20"/>
          <w:szCs w:val="20"/>
        </w:rPr>
        <w:t xml:space="preserve">   </w:t>
      </w:r>
      <w:r w:rsidR="00FB3AC0" w:rsidRPr="00FB3AC0">
        <w:rPr>
          <w:sz w:val="20"/>
          <w:szCs w:val="20"/>
        </w:rPr>
        <w:t>ООО «ВОСТОЧНАЯ СТИВИДОРНАЯ КОМПАНИЯ»</w:t>
      </w:r>
    </w:p>
    <w:p w14:paraId="0D055AAD" w14:textId="1F2D34D7" w:rsidR="00FB3AC0" w:rsidRPr="00FB3AC0" w:rsidRDefault="00FB3AC0" w:rsidP="00FB3AC0">
      <w:pPr>
        <w:rPr>
          <w:sz w:val="20"/>
          <w:szCs w:val="20"/>
        </w:rPr>
      </w:pPr>
      <w:r w:rsidRPr="00FB3AC0">
        <w:rPr>
          <w:sz w:val="20"/>
          <w:szCs w:val="20"/>
        </w:rPr>
        <w:t>Адрес: 692941, Приморский край, г.</w:t>
      </w:r>
      <w:r w:rsidR="00F02E6F" w:rsidRPr="00F02E6F">
        <w:rPr>
          <w:sz w:val="20"/>
          <w:szCs w:val="20"/>
        </w:rPr>
        <w:t xml:space="preserve"> </w:t>
      </w:r>
      <w:r w:rsidRPr="00FB3AC0">
        <w:rPr>
          <w:sz w:val="20"/>
          <w:szCs w:val="20"/>
        </w:rPr>
        <w:t>Находка, п.</w:t>
      </w:r>
      <w:r w:rsidR="00F02E6F" w:rsidRPr="00F02E6F">
        <w:rPr>
          <w:sz w:val="20"/>
          <w:szCs w:val="20"/>
        </w:rPr>
        <w:t xml:space="preserve"> </w:t>
      </w:r>
      <w:r w:rsidRPr="00FB3AC0">
        <w:rPr>
          <w:sz w:val="20"/>
          <w:szCs w:val="20"/>
        </w:rPr>
        <w:t>Врангель, ул.</w:t>
      </w:r>
      <w:r w:rsidR="00F02E6F" w:rsidRPr="00F02E6F">
        <w:rPr>
          <w:sz w:val="20"/>
          <w:szCs w:val="20"/>
        </w:rPr>
        <w:t xml:space="preserve"> </w:t>
      </w:r>
      <w:r w:rsidRPr="00FB3AC0">
        <w:rPr>
          <w:sz w:val="20"/>
          <w:szCs w:val="20"/>
        </w:rPr>
        <w:t>Внутрипортовая, 14А.</w:t>
      </w:r>
    </w:p>
    <w:p w14:paraId="217447B0" w14:textId="4E165B94" w:rsidR="00FB3AC0" w:rsidRPr="00FB3AC0" w:rsidRDefault="00FB3AC0" w:rsidP="00FB3AC0">
      <w:pPr>
        <w:rPr>
          <w:sz w:val="20"/>
          <w:szCs w:val="20"/>
        </w:rPr>
      </w:pPr>
      <w:r w:rsidRPr="00FB3AC0">
        <w:rPr>
          <w:sz w:val="20"/>
          <w:szCs w:val="20"/>
        </w:rPr>
        <w:t xml:space="preserve">Тел. </w:t>
      </w:r>
      <w:r w:rsidR="004A38E6">
        <w:rPr>
          <w:sz w:val="20"/>
          <w:szCs w:val="20"/>
        </w:rPr>
        <w:t xml:space="preserve">+7 </w:t>
      </w:r>
      <w:r w:rsidRPr="00FB3AC0">
        <w:rPr>
          <w:sz w:val="20"/>
          <w:szCs w:val="20"/>
        </w:rPr>
        <w:t xml:space="preserve">(4236) 665 305 Факс. </w:t>
      </w:r>
      <w:r w:rsidR="004A38E6">
        <w:rPr>
          <w:sz w:val="20"/>
          <w:szCs w:val="20"/>
        </w:rPr>
        <w:t xml:space="preserve">+7 </w:t>
      </w:r>
      <w:r w:rsidRPr="00FB3AC0">
        <w:rPr>
          <w:sz w:val="20"/>
          <w:szCs w:val="20"/>
        </w:rPr>
        <w:t>(4236) 665 550</w:t>
      </w:r>
    </w:p>
    <w:p w14:paraId="04EEDE31" w14:textId="4A4DE20F" w:rsidR="00FB3AC0" w:rsidRPr="00F02E6F" w:rsidRDefault="00620520" w:rsidP="00FB3AC0">
      <w:pPr>
        <w:rPr>
          <w:sz w:val="20"/>
          <w:szCs w:val="20"/>
        </w:rPr>
      </w:pPr>
      <w:r>
        <w:rPr>
          <w:sz w:val="20"/>
          <w:szCs w:val="20"/>
        </w:rPr>
        <w:t>Управляющий директор</w:t>
      </w:r>
      <w:r w:rsidR="00FB3AC0" w:rsidRPr="00FB3AC0">
        <w:rPr>
          <w:sz w:val="20"/>
          <w:szCs w:val="20"/>
        </w:rPr>
        <w:t xml:space="preserve">  </w:t>
      </w:r>
      <w:r w:rsidR="00F02E6F">
        <w:rPr>
          <w:sz w:val="20"/>
          <w:szCs w:val="20"/>
        </w:rPr>
        <w:t>Долгий Илья Николаевич</w:t>
      </w:r>
    </w:p>
    <w:p w14:paraId="5ACEBA91" w14:textId="77777777" w:rsidR="00FB3AC0" w:rsidRPr="00DB5F85" w:rsidRDefault="00FB3AC0" w:rsidP="00FB3AC0">
      <w:pPr>
        <w:rPr>
          <w:sz w:val="20"/>
          <w:szCs w:val="20"/>
        </w:rPr>
      </w:pPr>
    </w:p>
    <w:tbl>
      <w:tblPr>
        <w:tblW w:w="1554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220"/>
        <w:gridCol w:w="1440"/>
        <w:gridCol w:w="2160"/>
        <w:gridCol w:w="1620"/>
        <w:gridCol w:w="1326"/>
        <w:gridCol w:w="1620"/>
        <w:gridCol w:w="1620"/>
      </w:tblGrid>
      <w:tr w:rsidR="00645DBE" w:rsidRPr="00C70605" w14:paraId="4DBA62AA" w14:textId="77777777" w:rsidTr="00645DBE">
        <w:tc>
          <w:tcPr>
            <w:tcW w:w="540" w:type="dxa"/>
          </w:tcPr>
          <w:p w14:paraId="47D8326E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№</w:t>
            </w:r>
          </w:p>
          <w:p w14:paraId="4C137310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п/п</w:t>
            </w:r>
          </w:p>
        </w:tc>
        <w:tc>
          <w:tcPr>
            <w:tcW w:w="5220" w:type="dxa"/>
          </w:tcPr>
          <w:p w14:paraId="21320322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Объект инфраструктуры субъекта естественных монополий (местонахождение, краткое описание объекта)</w:t>
            </w:r>
          </w:p>
        </w:tc>
        <w:tc>
          <w:tcPr>
            <w:tcW w:w="1440" w:type="dxa"/>
          </w:tcPr>
          <w:p w14:paraId="16AEEC6C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Количество поданных заявок</w:t>
            </w:r>
          </w:p>
        </w:tc>
        <w:tc>
          <w:tcPr>
            <w:tcW w:w="2160" w:type="dxa"/>
          </w:tcPr>
          <w:p w14:paraId="4FB0A022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Количество зарегистрированных заявок (внесенных в реестр заявок)</w:t>
            </w:r>
          </w:p>
        </w:tc>
        <w:tc>
          <w:tcPr>
            <w:tcW w:w="1620" w:type="dxa"/>
          </w:tcPr>
          <w:p w14:paraId="45FC1B55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Количество исполненных заявок</w:t>
            </w:r>
          </w:p>
        </w:tc>
        <w:tc>
          <w:tcPr>
            <w:tcW w:w="1326" w:type="dxa"/>
          </w:tcPr>
          <w:p w14:paraId="73B163B1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Количество заявок, по которым принято решение об отказе (или об аннулировании заявки), с детализацией оснований отказа</w:t>
            </w:r>
          </w:p>
        </w:tc>
        <w:tc>
          <w:tcPr>
            <w:tcW w:w="1620" w:type="dxa"/>
          </w:tcPr>
          <w:p w14:paraId="774A7901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Количество заявок, находящихся на рассмотрении</w:t>
            </w:r>
          </w:p>
        </w:tc>
        <w:tc>
          <w:tcPr>
            <w:tcW w:w="1620" w:type="dxa"/>
          </w:tcPr>
          <w:p w14:paraId="7F11175E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Сроки начала и завершения приема грузов к перевозке в морском порту</w:t>
            </w:r>
          </w:p>
        </w:tc>
      </w:tr>
      <w:tr w:rsidR="00645DBE" w:rsidRPr="00C70605" w14:paraId="008017F5" w14:textId="77777777" w:rsidTr="00645DBE">
        <w:tc>
          <w:tcPr>
            <w:tcW w:w="540" w:type="dxa"/>
          </w:tcPr>
          <w:p w14:paraId="0267F4CB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1</w:t>
            </w:r>
          </w:p>
        </w:tc>
        <w:tc>
          <w:tcPr>
            <w:tcW w:w="5220" w:type="dxa"/>
          </w:tcPr>
          <w:p w14:paraId="6926CBD6" w14:textId="77777777" w:rsidR="00645DBE" w:rsidRPr="00C70605" w:rsidRDefault="001E4C3C" w:rsidP="00C70605">
            <w:pPr>
              <w:jc w:val="both"/>
              <w:rPr>
                <w:sz w:val="20"/>
                <w:szCs w:val="20"/>
              </w:rPr>
            </w:pPr>
            <w:r w:rsidRPr="001E4C3C">
              <w:rPr>
                <w:sz w:val="20"/>
                <w:szCs w:val="20"/>
              </w:rPr>
              <w:t>Терминал ООО «</w:t>
            </w:r>
            <w:r w:rsidR="00CD2818">
              <w:rPr>
                <w:sz w:val="20"/>
                <w:szCs w:val="20"/>
              </w:rPr>
              <w:t>Восточная</w:t>
            </w:r>
            <w:r w:rsidRPr="001E4C3C">
              <w:rPr>
                <w:sz w:val="20"/>
                <w:szCs w:val="20"/>
              </w:rPr>
              <w:t xml:space="preserve"> </w:t>
            </w:r>
            <w:r w:rsidR="00CD2818">
              <w:rPr>
                <w:sz w:val="20"/>
                <w:szCs w:val="20"/>
              </w:rPr>
              <w:t>Стивидорная</w:t>
            </w:r>
            <w:r w:rsidRPr="001E4C3C">
              <w:rPr>
                <w:sz w:val="20"/>
                <w:szCs w:val="20"/>
              </w:rPr>
              <w:t xml:space="preserve"> </w:t>
            </w:r>
            <w:r w:rsidR="00CD2818">
              <w:rPr>
                <w:sz w:val="20"/>
                <w:szCs w:val="20"/>
              </w:rPr>
              <w:t>Компания</w:t>
            </w:r>
            <w:r w:rsidRPr="001E4C3C">
              <w:rPr>
                <w:sz w:val="20"/>
                <w:szCs w:val="20"/>
              </w:rPr>
              <w:t xml:space="preserve">», специализирующийся на перевалке контейнерных, генеральных, навалочных грузов. </w:t>
            </w:r>
            <w:r w:rsidR="00645DBE" w:rsidRPr="00C70605">
              <w:rPr>
                <w:sz w:val="20"/>
                <w:szCs w:val="20"/>
              </w:rPr>
              <w:t>Месторасположение: РФ, Дальний Восток, Приморский край</w:t>
            </w:r>
          </w:p>
          <w:p w14:paraId="1066C483" w14:textId="77777777" w:rsidR="00645DBE" w:rsidRPr="00C70605" w:rsidRDefault="00B56492" w:rsidP="00C7060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территории – 7</w:t>
            </w:r>
            <w:r w:rsidRPr="00CD2818">
              <w:rPr>
                <w:sz w:val="20"/>
                <w:szCs w:val="20"/>
              </w:rPr>
              <w:t>7</w:t>
            </w:r>
            <w:r w:rsidR="00645DBE" w:rsidRPr="00C70605">
              <w:rPr>
                <w:sz w:val="20"/>
                <w:szCs w:val="20"/>
              </w:rPr>
              <w:t xml:space="preserve"> га</w:t>
            </w:r>
          </w:p>
          <w:p w14:paraId="518D920E" w14:textId="77777777" w:rsidR="00645DBE" w:rsidRPr="00C70605" w:rsidRDefault="00645DBE" w:rsidP="00C70605">
            <w:pPr>
              <w:jc w:val="both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Количество причалов: 4</w:t>
            </w:r>
          </w:p>
          <w:p w14:paraId="3F291354" w14:textId="77777777" w:rsidR="00645DBE" w:rsidRPr="000C00E3" w:rsidRDefault="00645DBE" w:rsidP="00C70605">
            <w:pPr>
              <w:jc w:val="both"/>
              <w:rPr>
                <w:sz w:val="20"/>
                <w:szCs w:val="20"/>
              </w:rPr>
            </w:pPr>
            <w:r w:rsidRPr="000C00E3">
              <w:rPr>
                <w:sz w:val="20"/>
                <w:szCs w:val="20"/>
              </w:rPr>
              <w:t>Общая протяженность – 1 284м</w:t>
            </w:r>
          </w:p>
          <w:p w14:paraId="25D75B1A" w14:textId="77777777" w:rsidR="00645DBE" w:rsidRPr="00C70605" w:rsidRDefault="00645DBE" w:rsidP="00C70605">
            <w:pPr>
              <w:jc w:val="both"/>
              <w:rPr>
                <w:sz w:val="20"/>
                <w:szCs w:val="20"/>
              </w:rPr>
            </w:pPr>
            <w:r w:rsidRPr="000C00E3">
              <w:rPr>
                <w:sz w:val="20"/>
                <w:szCs w:val="20"/>
              </w:rPr>
              <w:t xml:space="preserve">Глубина у причалов – 11,0 – 13,5м </w:t>
            </w:r>
          </w:p>
          <w:p w14:paraId="51CEC943" w14:textId="77777777" w:rsidR="001E4C3C" w:rsidRDefault="00645DBE" w:rsidP="00C70605">
            <w:pPr>
              <w:jc w:val="both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 xml:space="preserve">3 железнодорожных фронта </w:t>
            </w:r>
          </w:p>
          <w:p w14:paraId="050C00DC" w14:textId="77777777" w:rsidR="00645DBE" w:rsidRPr="00C70605" w:rsidRDefault="00645DBE" w:rsidP="00C70605">
            <w:pPr>
              <w:jc w:val="both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вместимостью 269 условны</w:t>
            </w:r>
            <w:r w:rsidR="0054061D">
              <w:rPr>
                <w:sz w:val="20"/>
                <w:szCs w:val="20"/>
              </w:rPr>
              <w:t>х</w:t>
            </w:r>
            <w:r w:rsidRPr="00C70605">
              <w:rPr>
                <w:sz w:val="20"/>
                <w:szCs w:val="20"/>
              </w:rPr>
              <w:t xml:space="preserve"> вагонов</w:t>
            </w:r>
          </w:p>
          <w:p w14:paraId="3889B284" w14:textId="77777777" w:rsidR="00645DBE" w:rsidRPr="00C70605" w:rsidRDefault="00645DBE" w:rsidP="00C70605">
            <w:pPr>
              <w:jc w:val="both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Вместимость контейнерной площадки– 22 380 ДФЭ</w:t>
            </w:r>
          </w:p>
          <w:p w14:paraId="15924D72" w14:textId="77777777" w:rsidR="00645DBE" w:rsidRPr="00C70605" w:rsidRDefault="00645DBE" w:rsidP="00C70605">
            <w:pPr>
              <w:jc w:val="both"/>
              <w:rPr>
                <w:sz w:val="20"/>
                <w:szCs w:val="20"/>
              </w:rPr>
            </w:pPr>
            <w:r w:rsidRPr="00C70605">
              <w:rPr>
                <w:sz w:val="20"/>
                <w:szCs w:val="20"/>
              </w:rPr>
              <w:t>Площадка для рефрижераторных контейнеров – 110 розеток</w:t>
            </w:r>
          </w:p>
        </w:tc>
        <w:tc>
          <w:tcPr>
            <w:tcW w:w="1440" w:type="dxa"/>
          </w:tcPr>
          <w:p w14:paraId="28B1B993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452907DB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521F3306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765B8495" w14:textId="77777777" w:rsidR="00645DBE" w:rsidRDefault="00AA5208" w:rsidP="00A162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D54CE">
              <w:rPr>
                <w:sz w:val="20"/>
                <w:szCs w:val="20"/>
              </w:rPr>
              <w:t>6</w:t>
            </w:r>
          </w:p>
          <w:p w14:paraId="11F55E8D" w14:textId="66F23EAE" w:rsidR="00ED54CE" w:rsidRPr="00AA5208" w:rsidRDefault="00ED54CE" w:rsidP="00A162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</w:tcPr>
          <w:p w14:paraId="0D38F3E2" w14:textId="77777777" w:rsidR="00645DBE" w:rsidRDefault="00645DBE" w:rsidP="00DB4D59">
            <w:pPr>
              <w:jc w:val="center"/>
              <w:rPr>
                <w:sz w:val="20"/>
                <w:szCs w:val="20"/>
                <w:lang w:val="en-US"/>
              </w:rPr>
            </w:pPr>
          </w:p>
          <w:p w14:paraId="5CF0E277" w14:textId="77777777" w:rsidR="00DB4D59" w:rsidRPr="00DB4D59" w:rsidRDefault="00DB4D59" w:rsidP="00DB4D59">
            <w:pPr>
              <w:jc w:val="center"/>
              <w:rPr>
                <w:sz w:val="20"/>
                <w:szCs w:val="20"/>
                <w:lang w:val="en-US"/>
              </w:rPr>
            </w:pPr>
          </w:p>
          <w:p w14:paraId="202CE65E" w14:textId="77777777" w:rsidR="00645DBE" w:rsidRDefault="00645DBE" w:rsidP="00A16273">
            <w:pPr>
              <w:jc w:val="center"/>
              <w:rPr>
                <w:sz w:val="20"/>
                <w:szCs w:val="20"/>
              </w:rPr>
            </w:pPr>
          </w:p>
          <w:p w14:paraId="758E76A4" w14:textId="3B6C53A8" w:rsidR="00E348DB" w:rsidRPr="00AA5208" w:rsidRDefault="00AA5208" w:rsidP="00A162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D54CE">
              <w:rPr>
                <w:sz w:val="20"/>
                <w:szCs w:val="20"/>
              </w:rPr>
              <w:t>6</w:t>
            </w:r>
          </w:p>
        </w:tc>
        <w:tc>
          <w:tcPr>
            <w:tcW w:w="1620" w:type="dxa"/>
          </w:tcPr>
          <w:p w14:paraId="756A7141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0F87B83D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64B3A5BE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5AEA62F5" w14:textId="2AF478A9" w:rsidR="00645DBE" w:rsidRPr="00AA5208" w:rsidRDefault="00AA5208" w:rsidP="00A162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D54CE">
              <w:rPr>
                <w:sz w:val="20"/>
                <w:szCs w:val="20"/>
              </w:rPr>
              <w:t>6</w:t>
            </w:r>
          </w:p>
        </w:tc>
        <w:tc>
          <w:tcPr>
            <w:tcW w:w="1326" w:type="dxa"/>
          </w:tcPr>
          <w:p w14:paraId="6CE33149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62E6A704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45A23B11" w14:textId="77777777" w:rsidR="00645DBE" w:rsidRPr="00C70605" w:rsidRDefault="00645DBE" w:rsidP="00C70605">
            <w:pPr>
              <w:jc w:val="center"/>
              <w:rPr>
                <w:sz w:val="20"/>
                <w:szCs w:val="20"/>
                <w:lang w:val="en-US"/>
              </w:rPr>
            </w:pPr>
          </w:p>
          <w:p w14:paraId="7BC0C341" w14:textId="77777777" w:rsidR="00645DBE" w:rsidRPr="00DB4D59" w:rsidRDefault="00DB4D59" w:rsidP="00C7060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620" w:type="dxa"/>
          </w:tcPr>
          <w:p w14:paraId="2D0F8AC7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484BB901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1C05247F" w14:textId="77777777" w:rsidR="00645DBE" w:rsidRPr="00C70605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0C55DA68" w14:textId="78F20DB4" w:rsidR="00645DBE" w:rsidRPr="0089217F" w:rsidRDefault="0089217F" w:rsidP="00C706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620" w:type="dxa"/>
          </w:tcPr>
          <w:p w14:paraId="54A87915" w14:textId="77777777" w:rsidR="00645DBE" w:rsidRDefault="00645DBE" w:rsidP="00C70605">
            <w:pPr>
              <w:jc w:val="center"/>
              <w:rPr>
                <w:sz w:val="20"/>
                <w:szCs w:val="20"/>
              </w:rPr>
            </w:pPr>
          </w:p>
          <w:p w14:paraId="5E3A0866" w14:textId="77777777" w:rsidR="00645DBE" w:rsidRPr="00645DBE" w:rsidRDefault="00645DBE" w:rsidP="00645DBE">
            <w:pPr>
              <w:rPr>
                <w:sz w:val="20"/>
                <w:szCs w:val="20"/>
              </w:rPr>
            </w:pPr>
          </w:p>
          <w:p w14:paraId="73610EDD" w14:textId="77777777" w:rsidR="00645DBE" w:rsidRDefault="00645DBE" w:rsidP="00645DBE">
            <w:pPr>
              <w:rPr>
                <w:sz w:val="20"/>
                <w:szCs w:val="20"/>
              </w:rPr>
            </w:pPr>
          </w:p>
          <w:p w14:paraId="6D841E02" w14:textId="772984A6" w:rsidR="00645DBE" w:rsidRPr="00CD2818" w:rsidRDefault="00645DBE" w:rsidP="001646B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01.01.20</w:t>
            </w:r>
            <w:r w:rsidR="0089217F">
              <w:rPr>
                <w:sz w:val="20"/>
                <w:szCs w:val="20"/>
              </w:rPr>
              <w:t>2</w:t>
            </w:r>
            <w:r w:rsidR="00B4382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-31.12.20</w:t>
            </w:r>
            <w:r w:rsidR="0089217F">
              <w:rPr>
                <w:sz w:val="20"/>
                <w:szCs w:val="20"/>
              </w:rPr>
              <w:t>2</w:t>
            </w:r>
            <w:r w:rsidR="00B43827">
              <w:rPr>
                <w:sz w:val="20"/>
                <w:szCs w:val="20"/>
              </w:rPr>
              <w:t>1</w:t>
            </w:r>
          </w:p>
        </w:tc>
      </w:tr>
    </w:tbl>
    <w:p w14:paraId="4D23D4C4" w14:textId="77777777" w:rsidR="00DC5D66" w:rsidRPr="00DB4D59" w:rsidRDefault="00DC5D66">
      <w:pPr>
        <w:rPr>
          <w:sz w:val="16"/>
          <w:szCs w:val="16"/>
          <w:lang w:val="en-US"/>
        </w:rPr>
      </w:pPr>
    </w:p>
    <w:sectPr w:rsidR="00DC5D66" w:rsidRPr="00DB4D59" w:rsidSect="00DB5F85">
      <w:pgSz w:w="16838" w:h="11906" w:orient="landscape"/>
      <w:pgMar w:top="539" w:right="1134" w:bottom="4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C33"/>
    <w:rsid w:val="0007340D"/>
    <w:rsid w:val="000A1607"/>
    <w:rsid w:val="000A52F1"/>
    <w:rsid w:val="000A6B1E"/>
    <w:rsid w:val="000B3555"/>
    <w:rsid w:val="000C00E3"/>
    <w:rsid w:val="000C4020"/>
    <w:rsid w:val="000F6300"/>
    <w:rsid w:val="001006D5"/>
    <w:rsid w:val="00101FC2"/>
    <w:rsid w:val="0011437F"/>
    <w:rsid w:val="001463C3"/>
    <w:rsid w:val="00161F07"/>
    <w:rsid w:val="001646BD"/>
    <w:rsid w:val="0018395D"/>
    <w:rsid w:val="001A771B"/>
    <w:rsid w:val="001C0867"/>
    <w:rsid w:val="001C66DD"/>
    <w:rsid w:val="001E4C3C"/>
    <w:rsid w:val="001F2DCD"/>
    <w:rsid w:val="00200FAC"/>
    <w:rsid w:val="00203605"/>
    <w:rsid w:val="0020643D"/>
    <w:rsid w:val="00267135"/>
    <w:rsid w:val="00274F04"/>
    <w:rsid w:val="00277C53"/>
    <w:rsid w:val="002A37AA"/>
    <w:rsid w:val="00310785"/>
    <w:rsid w:val="003201D8"/>
    <w:rsid w:val="004444FF"/>
    <w:rsid w:val="0046291F"/>
    <w:rsid w:val="004A38E6"/>
    <w:rsid w:val="004D2621"/>
    <w:rsid w:val="004F0D19"/>
    <w:rsid w:val="0054061D"/>
    <w:rsid w:val="00542D70"/>
    <w:rsid w:val="005503FA"/>
    <w:rsid w:val="00561DC9"/>
    <w:rsid w:val="005C7AB4"/>
    <w:rsid w:val="005D0770"/>
    <w:rsid w:val="005E0FBC"/>
    <w:rsid w:val="00601804"/>
    <w:rsid w:val="00620520"/>
    <w:rsid w:val="006410A3"/>
    <w:rsid w:val="00645DBE"/>
    <w:rsid w:val="006502DA"/>
    <w:rsid w:val="0067337F"/>
    <w:rsid w:val="00677E85"/>
    <w:rsid w:val="00685A3B"/>
    <w:rsid w:val="006E25EC"/>
    <w:rsid w:val="006E33E4"/>
    <w:rsid w:val="006E655E"/>
    <w:rsid w:val="00725CF2"/>
    <w:rsid w:val="00760E5D"/>
    <w:rsid w:val="0078613D"/>
    <w:rsid w:val="00791441"/>
    <w:rsid w:val="007A3CDE"/>
    <w:rsid w:val="007A45F1"/>
    <w:rsid w:val="007E2964"/>
    <w:rsid w:val="00833881"/>
    <w:rsid w:val="00876BEB"/>
    <w:rsid w:val="00887F7C"/>
    <w:rsid w:val="0089217F"/>
    <w:rsid w:val="008A29CA"/>
    <w:rsid w:val="008A7E47"/>
    <w:rsid w:val="00970F0F"/>
    <w:rsid w:val="00996E64"/>
    <w:rsid w:val="00A16273"/>
    <w:rsid w:val="00A4756B"/>
    <w:rsid w:val="00A70AB7"/>
    <w:rsid w:val="00AA5208"/>
    <w:rsid w:val="00AB066A"/>
    <w:rsid w:val="00AC74B5"/>
    <w:rsid w:val="00AD5E5D"/>
    <w:rsid w:val="00AF17E2"/>
    <w:rsid w:val="00AF6E92"/>
    <w:rsid w:val="00B17AF1"/>
    <w:rsid w:val="00B43827"/>
    <w:rsid w:val="00B56492"/>
    <w:rsid w:val="00B6068D"/>
    <w:rsid w:val="00BA66C6"/>
    <w:rsid w:val="00BB4B02"/>
    <w:rsid w:val="00C409B3"/>
    <w:rsid w:val="00C47693"/>
    <w:rsid w:val="00C52DF5"/>
    <w:rsid w:val="00C65C33"/>
    <w:rsid w:val="00C70605"/>
    <w:rsid w:val="00C75981"/>
    <w:rsid w:val="00CD2818"/>
    <w:rsid w:val="00CE1CFD"/>
    <w:rsid w:val="00D132FD"/>
    <w:rsid w:val="00D240B3"/>
    <w:rsid w:val="00D336AF"/>
    <w:rsid w:val="00D64629"/>
    <w:rsid w:val="00DB4D59"/>
    <w:rsid w:val="00DB5F85"/>
    <w:rsid w:val="00DC5D66"/>
    <w:rsid w:val="00DD24FB"/>
    <w:rsid w:val="00E348DB"/>
    <w:rsid w:val="00E91306"/>
    <w:rsid w:val="00ED54CE"/>
    <w:rsid w:val="00F02E6F"/>
    <w:rsid w:val="00F0499F"/>
    <w:rsid w:val="00F82E9F"/>
    <w:rsid w:val="00F9632B"/>
    <w:rsid w:val="00FB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97D69B"/>
  <w15:chartTrackingRefBased/>
  <w15:docId w15:val="{75AA3BFA-3B31-4A72-831E-58E17B6D1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5C3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65C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8A7E47"/>
    <w:rPr>
      <w:color w:val="0000FF"/>
      <w:u w:val="single"/>
    </w:rPr>
  </w:style>
  <w:style w:type="paragraph" w:styleId="a5">
    <w:name w:val="Balloon Text"/>
    <w:basedOn w:val="a"/>
    <w:semiHidden/>
    <w:rsid w:val="00CE1C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954220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5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1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0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351663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68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6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7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1837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36928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402405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712100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51120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034569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035503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6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444866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06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37418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39169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3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5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578648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482934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819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62790">
          <w:marLeft w:val="547"/>
          <w:marRight w:val="0"/>
          <w:marTop w:val="1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1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6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66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107092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283853">
                  <w:marLeft w:val="0"/>
                  <w:marRight w:val="-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47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33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4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861900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196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Microsoft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Nurieva_O</dc:creator>
  <cp:keywords/>
  <cp:lastModifiedBy>Maria Nikitina</cp:lastModifiedBy>
  <cp:revision>5</cp:revision>
  <cp:lastPrinted>2012-03-27T05:36:00Z</cp:lastPrinted>
  <dcterms:created xsi:type="dcterms:W3CDTF">2021-07-05T07:15:00Z</dcterms:created>
  <dcterms:modified xsi:type="dcterms:W3CDTF">2021-07-05T07:24:00Z</dcterms:modified>
</cp:coreProperties>
</file>